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401" w:rsidRPr="001F18ED" w:rsidRDefault="00687401" w:rsidP="00687401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687401" w:rsidRPr="00343BA7" w:rsidRDefault="00687401" w:rsidP="00687401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3BA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8397E">
        <w:rPr>
          <w:rFonts w:ascii="Times New Roman" w:eastAsia="Times New Roman" w:hAnsi="Times New Roman" w:cs="Times New Roman"/>
          <w:sz w:val="28"/>
          <w:szCs w:val="28"/>
        </w:rPr>
        <w:t>Реконструкция ВЛ-10 кВ  Ф-4  ПС 110/10 "Печерский берег"</w:t>
      </w:r>
      <w:r w:rsidRPr="00343BA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87401" w:rsidRPr="00343BA7" w:rsidRDefault="00687401" w:rsidP="0068740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7401" w:rsidRPr="00343BA7" w:rsidRDefault="00687401" w:rsidP="00687401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проекта:«</w:t>
      </w:r>
      <w:r w:rsidRPr="00C8397E">
        <w:rPr>
          <w:rFonts w:ascii="Times New Roman" w:eastAsia="Times New Roman" w:hAnsi="Times New Roman" w:cs="Times New Roman"/>
          <w:sz w:val="24"/>
          <w:szCs w:val="24"/>
        </w:rPr>
        <w:t>Реконструкция ВЛ-10 кВ  Ф-4  ПС 110/10 "Печерский берег"</w:t>
      </w:r>
      <w:r w:rsidRPr="00343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>Самарская обл., Сызранский район</w:t>
      </w:r>
      <w:r w:rsidRPr="00343BA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87401" w:rsidRPr="00343BA7" w:rsidRDefault="00687401" w:rsidP="00687401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687401" w:rsidRPr="00343BA7" w:rsidRDefault="00687401" w:rsidP="00687401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Цель проекта: обеспечение надежности и качества электроснабжения существующих потребителей и обеспечение возможности подключения новых дополнительных нагрузок.</w:t>
      </w:r>
    </w:p>
    <w:p w:rsidR="00687401" w:rsidRPr="00343BA7" w:rsidRDefault="00687401" w:rsidP="00687401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Задачи проекта: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397E">
        <w:rPr>
          <w:rFonts w:ascii="Times New Roman" w:eastAsia="Times New Roman" w:hAnsi="Times New Roman" w:cs="Times New Roman"/>
          <w:sz w:val="24"/>
          <w:szCs w:val="24"/>
        </w:rPr>
        <w:t>Реконструкция ВЛ-10 кВ  Ф-4  ПС 110/10 "Печерский берег"</w:t>
      </w:r>
    </w:p>
    <w:p w:rsidR="00687401" w:rsidRPr="00343BA7" w:rsidRDefault="00687401" w:rsidP="00687401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Этапы: один этап.</w:t>
      </w:r>
    </w:p>
    <w:p w:rsidR="00687401" w:rsidRPr="00343BA7" w:rsidRDefault="00687401" w:rsidP="00687401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2019 г.</w:t>
      </w:r>
    </w:p>
    <w:p w:rsidR="00687401" w:rsidRPr="00343BA7" w:rsidRDefault="00687401" w:rsidP="00687401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нагрузок.</w:t>
      </w:r>
    </w:p>
    <w:p w:rsidR="00687401" w:rsidRPr="00343BA7" w:rsidRDefault="00687401" w:rsidP="00687401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687401" w:rsidRPr="00343BA7" w:rsidRDefault="00687401" w:rsidP="006874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—воздушные линии;</w:t>
      </w:r>
    </w:p>
    <w:p w:rsidR="00687401" w:rsidRPr="00343BA7" w:rsidRDefault="00687401" w:rsidP="006874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напряжение — 10кВ;</w:t>
      </w:r>
    </w:p>
    <w:p w:rsidR="00687401" w:rsidRPr="00343BA7" w:rsidRDefault="00687401" w:rsidP="006874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длина линий — 1,</w:t>
      </w:r>
      <w:r w:rsidR="007D74C0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687401" w:rsidRPr="00343BA7" w:rsidRDefault="00687401" w:rsidP="006874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марка провода — АС-95;</w:t>
      </w:r>
    </w:p>
    <w:p w:rsidR="00687401" w:rsidRPr="00343BA7" w:rsidRDefault="00687401" w:rsidP="006874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–ТМ-250, 1 шт.;</w:t>
      </w:r>
    </w:p>
    <w:p w:rsidR="00687401" w:rsidRPr="00343BA7" w:rsidRDefault="00687401" w:rsidP="00687401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мощность силовых трансформаторов – 250 кВА.</w:t>
      </w:r>
    </w:p>
    <w:p w:rsidR="00687401" w:rsidRPr="00343BA7" w:rsidRDefault="00687401" w:rsidP="00687401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343BA7" w:rsidRDefault="00E50727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07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E507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343BA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343BA7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40124" w:rsidRPr="00343BA7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50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50727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>ланируемые сроки и объемы выполнения контрольных этапов реализации инвестиционных</w:t>
      </w:r>
      <w:r w:rsidR="00E50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50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50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343B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343BA7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68740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87401" w:rsidRPr="0068740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 кВ  Ф-4  ПС 110/10 "Печерский берег"</w:t>
      </w:r>
      <w:r w:rsidR="00525BCB" w:rsidRPr="0068740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343BA7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343BA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4AC2" w:rsidRPr="00343BA7">
        <w:rPr>
          <w:rFonts w:ascii="Times New Roman" w:eastAsia="Times New Roman" w:hAnsi="Times New Roman" w:cs="Times New Roman"/>
          <w:sz w:val="24"/>
          <w:szCs w:val="24"/>
        </w:rPr>
        <w:t>электропередач</w:t>
      </w:r>
      <w:r w:rsidR="00E5072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A24AC2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343BA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BA7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343BA7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4274E0" w:rsidRPr="00343BA7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A0525" w:rsidRPr="00343BA7">
        <w:rPr>
          <w:rFonts w:ascii="Times New Roman" w:eastAsia="Times New Roman" w:hAnsi="Times New Roman" w:cs="Times New Roman"/>
          <w:sz w:val="24"/>
          <w:szCs w:val="24"/>
        </w:rPr>
        <w:t>реконструкция 1,</w:t>
      </w:r>
      <w:r w:rsidR="007D74C0">
        <w:rPr>
          <w:rFonts w:ascii="Times New Roman" w:eastAsia="Times New Roman" w:hAnsi="Times New Roman" w:cs="Times New Roman"/>
          <w:sz w:val="24"/>
          <w:szCs w:val="24"/>
        </w:rPr>
        <w:t>35</w:t>
      </w:r>
      <w:r w:rsidR="002C29FB" w:rsidRPr="00343BA7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343BA7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A24AC2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 млн. руб. (без НДС).</w:t>
      </w:r>
      <w:bookmarkStart w:id="0" w:name="_GoBack"/>
      <w:bookmarkEnd w:id="0"/>
    </w:p>
    <w:p w:rsidR="001A0525" w:rsidRDefault="001A0525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50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50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1A0525" w:rsidRDefault="001A0525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</w:p>
    <w:p w:rsidR="0084012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1A052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1A0525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1A0525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1A05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50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514B" w:rsidRPr="006C28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6C28D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968" w:rsidRDefault="009D3968" w:rsidP="00AA7678">
      <w:pPr>
        <w:spacing w:after="0" w:line="240" w:lineRule="auto"/>
      </w:pPr>
      <w:r>
        <w:separator/>
      </w:r>
    </w:p>
  </w:endnote>
  <w:endnote w:type="continuationSeparator" w:id="1">
    <w:p w:rsidR="009D3968" w:rsidRDefault="009D396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840124" w:rsidRDefault="006753A9">
        <w:pPr>
          <w:pStyle w:val="a7"/>
          <w:jc w:val="center"/>
        </w:pPr>
        <w:r>
          <w:fldChar w:fldCharType="begin"/>
        </w:r>
        <w:r w:rsidR="00840124">
          <w:instrText>PAGE   \* MERGEFORMAT</w:instrText>
        </w:r>
        <w:r>
          <w:fldChar w:fldCharType="separate"/>
        </w:r>
        <w:r w:rsidR="00C73193">
          <w:rPr>
            <w:noProof/>
          </w:rPr>
          <w:t>1</w:t>
        </w:r>
        <w:r>
          <w:fldChar w:fldCharType="end"/>
        </w:r>
      </w:p>
    </w:sdtContent>
  </w:sdt>
  <w:p w:rsidR="00840124" w:rsidRDefault="008401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968" w:rsidRDefault="009D3968" w:rsidP="00AA7678">
      <w:pPr>
        <w:spacing w:after="0" w:line="240" w:lineRule="auto"/>
      </w:pPr>
      <w:r>
        <w:separator/>
      </w:r>
    </w:p>
  </w:footnote>
  <w:footnote w:type="continuationSeparator" w:id="1">
    <w:p w:rsidR="009D3968" w:rsidRDefault="009D396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67AD"/>
    <w:rsid w:val="000A58F6"/>
    <w:rsid w:val="000E514B"/>
    <w:rsid w:val="000F4CD2"/>
    <w:rsid w:val="00115423"/>
    <w:rsid w:val="001303CC"/>
    <w:rsid w:val="00140086"/>
    <w:rsid w:val="00147259"/>
    <w:rsid w:val="001A0525"/>
    <w:rsid w:val="001A63CF"/>
    <w:rsid w:val="001F18ED"/>
    <w:rsid w:val="001F67E2"/>
    <w:rsid w:val="00264A2F"/>
    <w:rsid w:val="00280E34"/>
    <w:rsid w:val="002C29FB"/>
    <w:rsid w:val="002C3F25"/>
    <w:rsid w:val="00323E93"/>
    <w:rsid w:val="00343BA7"/>
    <w:rsid w:val="00344AC5"/>
    <w:rsid w:val="00345CCB"/>
    <w:rsid w:val="00350E4F"/>
    <w:rsid w:val="00374932"/>
    <w:rsid w:val="003B1D39"/>
    <w:rsid w:val="00416836"/>
    <w:rsid w:val="004274E0"/>
    <w:rsid w:val="0043317B"/>
    <w:rsid w:val="00451B46"/>
    <w:rsid w:val="00462A22"/>
    <w:rsid w:val="00477711"/>
    <w:rsid w:val="004A7DBF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5E1DC9"/>
    <w:rsid w:val="00606711"/>
    <w:rsid w:val="0063124D"/>
    <w:rsid w:val="006364DC"/>
    <w:rsid w:val="006538A8"/>
    <w:rsid w:val="006753A9"/>
    <w:rsid w:val="00676BFB"/>
    <w:rsid w:val="00687401"/>
    <w:rsid w:val="006C28DB"/>
    <w:rsid w:val="006C489E"/>
    <w:rsid w:val="006D1EF8"/>
    <w:rsid w:val="00704AC6"/>
    <w:rsid w:val="00773BF2"/>
    <w:rsid w:val="007C49C9"/>
    <w:rsid w:val="007D74C0"/>
    <w:rsid w:val="007E0B16"/>
    <w:rsid w:val="008160E1"/>
    <w:rsid w:val="00817565"/>
    <w:rsid w:val="008339BA"/>
    <w:rsid w:val="0083417B"/>
    <w:rsid w:val="00840124"/>
    <w:rsid w:val="008662F9"/>
    <w:rsid w:val="00896745"/>
    <w:rsid w:val="00951AAC"/>
    <w:rsid w:val="009707F7"/>
    <w:rsid w:val="009A7671"/>
    <w:rsid w:val="009B57E4"/>
    <w:rsid w:val="009D3968"/>
    <w:rsid w:val="00A013D2"/>
    <w:rsid w:val="00A24AC2"/>
    <w:rsid w:val="00A31290"/>
    <w:rsid w:val="00A43D4C"/>
    <w:rsid w:val="00A447AE"/>
    <w:rsid w:val="00AA7678"/>
    <w:rsid w:val="00AB7C6F"/>
    <w:rsid w:val="00AD0729"/>
    <w:rsid w:val="00B23AAB"/>
    <w:rsid w:val="00B272FC"/>
    <w:rsid w:val="00B664C5"/>
    <w:rsid w:val="00B90FB0"/>
    <w:rsid w:val="00B96785"/>
    <w:rsid w:val="00BC2EBB"/>
    <w:rsid w:val="00BE49AE"/>
    <w:rsid w:val="00BF261A"/>
    <w:rsid w:val="00C04F7E"/>
    <w:rsid w:val="00C06998"/>
    <w:rsid w:val="00C33517"/>
    <w:rsid w:val="00C73193"/>
    <w:rsid w:val="00CE0B69"/>
    <w:rsid w:val="00CF515C"/>
    <w:rsid w:val="00D25C04"/>
    <w:rsid w:val="00D35163"/>
    <w:rsid w:val="00D35F66"/>
    <w:rsid w:val="00D45053"/>
    <w:rsid w:val="00D572D5"/>
    <w:rsid w:val="00D72892"/>
    <w:rsid w:val="00D93F5A"/>
    <w:rsid w:val="00E03109"/>
    <w:rsid w:val="00E371D1"/>
    <w:rsid w:val="00E50727"/>
    <w:rsid w:val="00E707BF"/>
    <w:rsid w:val="00EB799B"/>
    <w:rsid w:val="00EE1608"/>
    <w:rsid w:val="00EF47C0"/>
    <w:rsid w:val="00EF53FC"/>
    <w:rsid w:val="00F02812"/>
    <w:rsid w:val="00F101CB"/>
    <w:rsid w:val="00F22275"/>
    <w:rsid w:val="00F332CC"/>
    <w:rsid w:val="00F57A24"/>
    <w:rsid w:val="00F64F07"/>
    <w:rsid w:val="00F72216"/>
    <w:rsid w:val="00F74631"/>
    <w:rsid w:val="00FB7B60"/>
    <w:rsid w:val="00FE1E21"/>
    <w:rsid w:val="00FF4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E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E1DC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E1DC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E1DC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E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E1DC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E1DC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E1DC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E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E1DC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E1DC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E1DC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E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E1DC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E1DC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E1DC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E1DC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E1DC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E1DC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E1DC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E1DC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23</cp:revision>
  <cp:lastPrinted>2018-01-25T05:01:00Z</cp:lastPrinted>
  <dcterms:created xsi:type="dcterms:W3CDTF">2016-08-04T09:13:00Z</dcterms:created>
  <dcterms:modified xsi:type="dcterms:W3CDTF">2018-03-01T08:43:00Z</dcterms:modified>
</cp:coreProperties>
</file>